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0DC" w:rsidRPr="007640DC" w:rsidRDefault="00924B7E" w:rsidP="007640DC">
      <w:pPr>
        <w:spacing w:line="360" w:lineRule="auto"/>
        <w:jc w:val="center"/>
        <w:rPr>
          <w:rFonts w:asciiTheme="majorEastAsia" w:eastAsiaTheme="majorEastAsia" w:hAnsiTheme="majorEastAsia" w:hint="eastAsia"/>
          <w:b/>
          <w:sz w:val="24"/>
        </w:rPr>
      </w:pPr>
      <w:r w:rsidRPr="007640DC">
        <w:rPr>
          <w:rFonts w:asciiTheme="majorEastAsia" w:eastAsiaTheme="majorEastAsia" w:hAnsiTheme="majorEastAsia" w:hint="eastAsia"/>
          <w:b/>
          <w:sz w:val="24"/>
        </w:rPr>
        <w:t>《分数乘法（三）》说课稿</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一、说教材</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《分数乘法（三）》是北师大版教材五年级下册第三单元第三课时的内容。是在学生已经理解与掌握分数乘整数的意义及计算方法的基础上进行教学，同时为后面学习分数除法做铺垫。</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二、说学情</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以新课</w:t>
      </w:r>
      <w:proofErr w:type="gramStart"/>
      <w:r w:rsidRPr="007640DC">
        <w:rPr>
          <w:rFonts w:asciiTheme="majorEastAsia" w:eastAsiaTheme="majorEastAsia" w:hAnsiTheme="majorEastAsia" w:hint="eastAsia"/>
          <w:sz w:val="24"/>
        </w:rPr>
        <w:t>标精神</w:t>
      </w:r>
      <w:proofErr w:type="gramEnd"/>
      <w:r w:rsidRPr="007640DC">
        <w:rPr>
          <w:rFonts w:asciiTheme="majorEastAsia" w:eastAsiaTheme="majorEastAsia" w:hAnsiTheme="majorEastAsia" w:hint="eastAsia"/>
          <w:sz w:val="24"/>
        </w:rPr>
        <w:t>为主导，依据学生已有的生活经验和知识脉络，我在教学过程中面向全体学生，主要采用“情境探究法”、“操作法”、“比较法”、“观察法”等教学方法，注重培养学生动手实践、动眼观察、动脑思考，最大限度地留给学生自主探索的时间和空间，把学习主动权交给学生，让学生自由开放地探索学习，鼓励启发每位学生积极主动参与到学习活动，让学生成为学习的主人，体现以生为本的理念，这</w:t>
      </w:r>
      <w:proofErr w:type="gramStart"/>
      <w:r w:rsidRPr="007640DC">
        <w:rPr>
          <w:rFonts w:asciiTheme="majorEastAsia" w:eastAsiaTheme="majorEastAsia" w:hAnsiTheme="majorEastAsia" w:hint="eastAsia"/>
          <w:sz w:val="24"/>
        </w:rPr>
        <w:t>正是课标中</w:t>
      </w:r>
      <w:proofErr w:type="gramEnd"/>
      <w:r w:rsidRPr="007640DC">
        <w:rPr>
          <w:rFonts w:asciiTheme="majorEastAsia" w:eastAsiaTheme="majorEastAsia" w:hAnsiTheme="majorEastAsia" w:hint="eastAsia"/>
          <w:sz w:val="24"/>
        </w:rPr>
        <w:t>要求的，也是我们每位数学教师必须做到的。</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三、</w:t>
      </w:r>
      <w:proofErr w:type="gramStart"/>
      <w:r w:rsidRPr="007640DC">
        <w:rPr>
          <w:rFonts w:asciiTheme="majorEastAsia" w:eastAsiaTheme="majorEastAsia" w:hAnsiTheme="majorEastAsia" w:hint="eastAsia"/>
          <w:b/>
          <w:sz w:val="24"/>
        </w:rPr>
        <w:t>说教学</w:t>
      </w:r>
      <w:proofErr w:type="gramEnd"/>
      <w:r w:rsidRPr="007640DC">
        <w:rPr>
          <w:rFonts w:asciiTheme="majorEastAsia" w:eastAsiaTheme="majorEastAsia" w:hAnsiTheme="majorEastAsia" w:hint="eastAsia"/>
          <w:b/>
          <w:sz w:val="24"/>
        </w:rPr>
        <w:t>目标：</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1.让学生在操作活动中，借助图形语言，理解分数乘分数的意义。</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2.学生在自主探究、合作交流的过程中掌握分数乘分数的计算方法，并能正确进行计算。</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 xml:space="preserve">3.能运用分数乘分数的知识解决简单实际问题，体会数学与生活的联系。   </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 xml:space="preserve">本着课程标准，在深入研究教材的基础上，我将本课的教学重难点确定如下：  </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四、</w:t>
      </w:r>
      <w:proofErr w:type="gramStart"/>
      <w:r w:rsidRPr="007640DC">
        <w:rPr>
          <w:rFonts w:asciiTheme="majorEastAsia" w:eastAsiaTheme="majorEastAsia" w:hAnsiTheme="majorEastAsia" w:hint="eastAsia"/>
          <w:b/>
          <w:sz w:val="24"/>
        </w:rPr>
        <w:t>说教学重</w:t>
      </w:r>
      <w:proofErr w:type="gramEnd"/>
      <w:r w:rsidRPr="007640DC">
        <w:rPr>
          <w:rFonts w:asciiTheme="majorEastAsia" w:eastAsiaTheme="majorEastAsia" w:hAnsiTheme="majorEastAsia" w:hint="eastAsia"/>
          <w:b/>
          <w:sz w:val="24"/>
        </w:rPr>
        <w:t>难点</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教学重点：是掌握分数乘分数的计算方法。</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教学难点：是理解分数乘分数的算理。</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五、</w:t>
      </w:r>
      <w:proofErr w:type="gramStart"/>
      <w:r w:rsidRPr="007640DC">
        <w:rPr>
          <w:rFonts w:asciiTheme="majorEastAsia" w:eastAsiaTheme="majorEastAsia" w:hAnsiTheme="majorEastAsia" w:hint="eastAsia"/>
          <w:b/>
          <w:sz w:val="24"/>
        </w:rPr>
        <w:t>说教学</w:t>
      </w:r>
      <w:proofErr w:type="gramEnd"/>
      <w:r w:rsidRPr="007640DC">
        <w:rPr>
          <w:rFonts w:asciiTheme="majorEastAsia" w:eastAsiaTheme="majorEastAsia" w:hAnsiTheme="majorEastAsia" w:hint="eastAsia"/>
          <w:b/>
          <w:sz w:val="24"/>
        </w:rPr>
        <w:t>过程</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 xml:space="preserve">为了凸显本节的设计理念，切实高效地完成教学目标，我设计以下教学环节：   </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1、回顾旧知，使新旧知“衔接”起来。</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复习分数乘整数的意义及计算方法，为学习新知做铺垫。</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bookmarkStart w:id="0" w:name="_GoBack"/>
      <w:r w:rsidRPr="007640DC">
        <w:rPr>
          <w:rFonts w:asciiTheme="majorEastAsia" w:eastAsiaTheme="majorEastAsia" w:hAnsiTheme="majorEastAsia" w:hint="eastAsia"/>
          <w:b/>
          <w:sz w:val="24"/>
        </w:rPr>
        <w:t>2、创设情境、让课堂“活”起来。</w:t>
      </w:r>
    </w:p>
    <w:bookmarkEnd w:id="0"/>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在课始，我用古代著名哲学著作《庄子、天下》中的话语创设问题情境：“为什么永远</w:t>
      </w:r>
      <w:proofErr w:type="gramStart"/>
      <w:r w:rsidRPr="007640DC">
        <w:rPr>
          <w:rFonts w:asciiTheme="majorEastAsia" w:eastAsiaTheme="majorEastAsia" w:hAnsiTheme="majorEastAsia" w:hint="eastAsia"/>
          <w:sz w:val="24"/>
        </w:rPr>
        <w:t>截</w:t>
      </w:r>
      <w:proofErr w:type="gramEnd"/>
      <w:r w:rsidRPr="007640DC">
        <w:rPr>
          <w:rFonts w:asciiTheme="majorEastAsia" w:eastAsiaTheme="majorEastAsia" w:hAnsiTheme="majorEastAsia" w:hint="eastAsia"/>
          <w:sz w:val="24"/>
        </w:rPr>
        <w:t>不完呢？”，于是老师引导学生做一做：“请大家拿出小纸条，第一次折出它的1/2 ,第二次折出剩下的1/2,此时，剩下部分占这张纸的几分之几？”</w:t>
      </w:r>
      <w:r w:rsidRPr="007640DC">
        <w:rPr>
          <w:rFonts w:asciiTheme="majorEastAsia" w:eastAsiaTheme="majorEastAsia" w:hAnsiTheme="majorEastAsia" w:hint="eastAsia"/>
          <w:sz w:val="24"/>
        </w:rPr>
        <w:lastRenderedPageBreak/>
        <w:t>并引导学生理解此时剩下的部分就是1/2的1/2，用乘法算式可以表示为1/2×1/2。并得到算式1/2×1/2＝1/4，此时，导入新课“今天，我们将一起探究分数乘分数的计算方法。”</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这样设计，首先用问题情境引起学生的思考，激起学生的学习兴趣和求知欲望。在动手操作中初步感知分数乘分数的意义，并为下面探究分数乘分数的过程奠定了基础。</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3、自主探究，让学生“动”起来。</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我在教学中通过引导学生在“折一折”、“涂一涂”、“说一说”等多种活动来理解分数乘分数的意义及计算方法。</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首先，接着上面的问题，引导学生在实际操作中再次感知分数乘分数的意义。“如果第三次再折出剩下的1/2，此时剩余部分占这张纸的几分之几？”让学生自己动手剪一剪，根据第一次的经验得出此时剩余部分占这张纸的1/8，并得出算式1/4×1/2＝1/8。 在学生初步理解分数乘分数的意义基础上，提出问题“1/4×3/4＝？”引导学生先折出一张纸的1/4并用斜线表示出来，再折出斜线部分的3/4，用红色标记。</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然后让学生自己讨论交流“红色部分占斜线部分的几分之几？占整张纸的几分之几？”给学生充分的时间交流后，让学生发表自己的见解，绝大部分学生能够通过折的过程和结果得出红色部分占整张纸的3/16，并引导学生理解得出算式1/4×3/4＝3/16。</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在此基础上，引导学生观察，发现分数乘分数的计算方法。尽量多给机会让学生总结发言，让学生用自己的语言总结出分数乘分数的计算方法：分数乘分数，分子相乘，分母也相乘。</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在学生充分的操作和交流中，教学重点得到了落实，突破了本节课的教学难点。</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总之，在整个过程中充分体现“以生为本”的教学理念，</w:t>
      </w:r>
      <w:proofErr w:type="gramStart"/>
      <w:r w:rsidRPr="007640DC">
        <w:rPr>
          <w:rFonts w:asciiTheme="majorEastAsia" w:eastAsiaTheme="majorEastAsia" w:hAnsiTheme="majorEastAsia" w:hint="eastAsia"/>
          <w:sz w:val="24"/>
        </w:rPr>
        <w:t>秉</w:t>
      </w:r>
      <w:proofErr w:type="gramEnd"/>
      <w:r w:rsidRPr="007640DC">
        <w:rPr>
          <w:rFonts w:asciiTheme="majorEastAsia" w:eastAsiaTheme="majorEastAsia" w:hAnsiTheme="majorEastAsia" w:hint="eastAsia"/>
          <w:sz w:val="24"/>
        </w:rPr>
        <w:t>着“将课堂还给学生，让课堂焕发生命的活力”的指导思想。</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t>4、体验成功，让学生“乐”起来。</w:t>
      </w:r>
    </w:p>
    <w:p w:rsidR="007640DC" w:rsidRDefault="00924B7E" w:rsidP="007640DC">
      <w:pPr>
        <w:spacing w:line="360" w:lineRule="auto"/>
        <w:ind w:firstLineChars="200" w:firstLine="480"/>
        <w:rPr>
          <w:rFonts w:asciiTheme="majorEastAsia" w:eastAsiaTheme="majorEastAsia" w:hAnsiTheme="majorEastAsia" w:hint="eastAsia"/>
          <w:sz w:val="24"/>
        </w:rPr>
      </w:pPr>
      <w:r w:rsidRPr="007640DC">
        <w:rPr>
          <w:rFonts w:asciiTheme="majorEastAsia" w:eastAsiaTheme="majorEastAsia" w:hAnsiTheme="majorEastAsia" w:hint="eastAsia"/>
          <w:sz w:val="24"/>
        </w:rPr>
        <w:t>练习是学习知识，掌握技能的一个重要环节，我根据本课内容特点，设计了由易到难，由浅入深的练习，力求体现知识的纵横联系。</w:t>
      </w:r>
    </w:p>
    <w:p w:rsidR="007640DC" w:rsidRPr="007640DC" w:rsidRDefault="00924B7E" w:rsidP="007640DC">
      <w:pPr>
        <w:spacing w:line="360" w:lineRule="auto"/>
        <w:ind w:firstLineChars="200" w:firstLine="482"/>
        <w:rPr>
          <w:rFonts w:asciiTheme="majorEastAsia" w:eastAsiaTheme="majorEastAsia" w:hAnsiTheme="majorEastAsia" w:hint="eastAsia"/>
          <w:b/>
          <w:sz w:val="24"/>
        </w:rPr>
      </w:pPr>
      <w:r w:rsidRPr="007640DC">
        <w:rPr>
          <w:rFonts w:asciiTheme="majorEastAsia" w:eastAsiaTheme="majorEastAsia" w:hAnsiTheme="majorEastAsia" w:hint="eastAsia"/>
          <w:b/>
          <w:sz w:val="24"/>
        </w:rPr>
        <w:lastRenderedPageBreak/>
        <w:t>5、</w:t>
      </w:r>
      <w:proofErr w:type="gramStart"/>
      <w:r w:rsidRPr="007640DC">
        <w:rPr>
          <w:rFonts w:asciiTheme="majorEastAsia" w:eastAsiaTheme="majorEastAsia" w:hAnsiTheme="majorEastAsia" w:hint="eastAsia"/>
          <w:b/>
          <w:sz w:val="24"/>
        </w:rPr>
        <w:t>总结全</w:t>
      </w:r>
      <w:proofErr w:type="gramEnd"/>
      <w:r w:rsidRPr="007640DC">
        <w:rPr>
          <w:rFonts w:asciiTheme="majorEastAsia" w:eastAsiaTheme="majorEastAsia" w:hAnsiTheme="majorEastAsia" w:hint="eastAsia"/>
          <w:b/>
          <w:sz w:val="24"/>
        </w:rPr>
        <w:t>课，加深印象。</w:t>
      </w:r>
    </w:p>
    <w:p w:rsidR="00924B7E" w:rsidRPr="007640DC" w:rsidRDefault="00924B7E" w:rsidP="007640DC">
      <w:pPr>
        <w:spacing w:line="360" w:lineRule="auto"/>
        <w:ind w:firstLineChars="200" w:firstLine="480"/>
        <w:rPr>
          <w:rFonts w:asciiTheme="majorEastAsia" w:eastAsiaTheme="majorEastAsia" w:hAnsiTheme="majorEastAsia"/>
          <w:sz w:val="24"/>
        </w:rPr>
      </w:pPr>
      <w:r w:rsidRPr="007640DC">
        <w:rPr>
          <w:rFonts w:asciiTheme="majorEastAsia" w:eastAsiaTheme="majorEastAsia" w:hAnsiTheme="majorEastAsia" w:hint="eastAsia"/>
          <w:sz w:val="24"/>
        </w:rPr>
        <w:t>人们常说“千金难买回头看”，“回顾”是数学课的主流教学策略。因此，在</w:t>
      </w:r>
      <w:proofErr w:type="gramStart"/>
      <w:r w:rsidRPr="007640DC">
        <w:rPr>
          <w:rFonts w:asciiTheme="majorEastAsia" w:eastAsiaTheme="majorEastAsia" w:hAnsiTheme="majorEastAsia" w:hint="eastAsia"/>
          <w:sz w:val="24"/>
        </w:rPr>
        <w:t>课尾结合</w:t>
      </w:r>
      <w:proofErr w:type="gramEnd"/>
      <w:r w:rsidRPr="007640DC">
        <w:rPr>
          <w:rFonts w:asciiTheme="majorEastAsia" w:eastAsiaTheme="majorEastAsia" w:hAnsiTheme="majorEastAsia" w:hint="eastAsia"/>
          <w:sz w:val="24"/>
        </w:rPr>
        <w:t>简洁明了的板书</w:t>
      </w:r>
      <w:proofErr w:type="gramStart"/>
      <w:r w:rsidRPr="007640DC">
        <w:rPr>
          <w:rFonts w:asciiTheme="majorEastAsia" w:eastAsiaTheme="majorEastAsia" w:hAnsiTheme="majorEastAsia" w:hint="eastAsia"/>
          <w:sz w:val="24"/>
        </w:rPr>
        <w:t>总结全</w:t>
      </w:r>
      <w:proofErr w:type="gramEnd"/>
      <w:r w:rsidRPr="007640DC">
        <w:rPr>
          <w:rFonts w:asciiTheme="majorEastAsia" w:eastAsiaTheme="majorEastAsia" w:hAnsiTheme="majorEastAsia" w:hint="eastAsia"/>
          <w:sz w:val="24"/>
        </w:rPr>
        <w:t>课，同时是对本课所学知识的一个梳理。</w:t>
      </w:r>
    </w:p>
    <w:p w:rsidR="00924B7E" w:rsidRPr="007640DC" w:rsidRDefault="00924B7E" w:rsidP="007640DC">
      <w:pPr>
        <w:spacing w:line="360" w:lineRule="auto"/>
        <w:rPr>
          <w:rFonts w:asciiTheme="majorEastAsia" w:eastAsiaTheme="majorEastAsia" w:hAnsiTheme="majorEastAsia"/>
          <w:sz w:val="24"/>
        </w:rPr>
      </w:pPr>
      <w:r w:rsidRPr="007640DC">
        <w:rPr>
          <w:rFonts w:asciiTheme="majorEastAsia" w:eastAsiaTheme="majorEastAsia" w:hAnsiTheme="majorEastAsia"/>
          <w:noProof/>
          <w:sz w:val="24"/>
        </w:rPr>
        <w:drawing>
          <wp:inline distT="0" distB="0" distL="0" distR="0" wp14:anchorId="16503C73" wp14:editId="1F2BD4B2">
            <wp:extent cx="5274310" cy="1377548"/>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4310" cy="1377548"/>
                    </a:xfrm>
                    <a:prstGeom prst="rect">
                      <a:avLst/>
                    </a:prstGeom>
                  </pic:spPr>
                </pic:pic>
              </a:graphicData>
            </a:graphic>
          </wp:inline>
        </w:drawing>
      </w:r>
    </w:p>
    <w:p w:rsidR="001A167E" w:rsidRPr="007640DC" w:rsidRDefault="00924B7E" w:rsidP="007640DC">
      <w:pPr>
        <w:spacing w:line="360" w:lineRule="auto"/>
        <w:rPr>
          <w:rFonts w:asciiTheme="majorEastAsia" w:eastAsiaTheme="majorEastAsia" w:hAnsiTheme="majorEastAsia"/>
          <w:sz w:val="24"/>
        </w:rPr>
      </w:pPr>
      <w:r w:rsidRPr="007640DC">
        <w:rPr>
          <w:rFonts w:asciiTheme="majorEastAsia" w:eastAsiaTheme="majorEastAsia" w:hAnsiTheme="majorEastAsia" w:hint="eastAsia"/>
          <w:sz w:val="24"/>
        </w:rPr>
        <w:t xml:space="preserve">  总之，在本课教学中，我始终关注着学生，为学生提供多种条件让学生参与到获取新知的过程，体验成功的喜悦来满足每个学生的需求。</w:t>
      </w:r>
    </w:p>
    <w:p w:rsidR="00924B7E" w:rsidRPr="007640DC" w:rsidRDefault="00924B7E" w:rsidP="007640DC">
      <w:pPr>
        <w:spacing w:line="360" w:lineRule="auto"/>
        <w:rPr>
          <w:rFonts w:asciiTheme="majorEastAsia" w:eastAsiaTheme="majorEastAsia" w:hAnsiTheme="majorEastAsia"/>
          <w:sz w:val="24"/>
        </w:rPr>
      </w:pPr>
    </w:p>
    <w:p w:rsidR="00924B7E" w:rsidRPr="007640DC" w:rsidRDefault="00924B7E" w:rsidP="007640DC">
      <w:pPr>
        <w:spacing w:line="360" w:lineRule="auto"/>
        <w:rPr>
          <w:rFonts w:asciiTheme="majorEastAsia" w:eastAsiaTheme="majorEastAsia" w:hAnsiTheme="majorEastAsia"/>
          <w:sz w:val="24"/>
        </w:rPr>
      </w:pPr>
    </w:p>
    <w:p w:rsidR="00924B7E" w:rsidRPr="007640DC" w:rsidRDefault="00924B7E" w:rsidP="007640DC">
      <w:pPr>
        <w:spacing w:line="360" w:lineRule="auto"/>
        <w:rPr>
          <w:rFonts w:asciiTheme="majorEastAsia" w:eastAsiaTheme="majorEastAsia" w:hAnsiTheme="majorEastAsia"/>
          <w:sz w:val="24"/>
        </w:rPr>
      </w:pPr>
    </w:p>
    <w:sectPr w:rsidR="00924B7E" w:rsidRPr="007640D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1D" w:rsidRDefault="00025E1D" w:rsidP="007640DC">
      <w:r>
        <w:separator/>
      </w:r>
    </w:p>
  </w:endnote>
  <w:endnote w:type="continuationSeparator" w:id="0">
    <w:p w:rsidR="00025E1D" w:rsidRDefault="00025E1D" w:rsidP="00764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967282"/>
      <w:docPartObj>
        <w:docPartGallery w:val="Page Numbers (Bottom of Page)"/>
        <w:docPartUnique/>
      </w:docPartObj>
    </w:sdtPr>
    <w:sdtContent>
      <w:p w:rsidR="007640DC" w:rsidRDefault="007640DC">
        <w:pPr>
          <w:pStyle w:val="a5"/>
          <w:jc w:val="center"/>
        </w:pPr>
        <w:r>
          <w:fldChar w:fldCharType="begin"/>
        </w:r>
        <w:r>
          <w:instrText>PAGE   \* MERGEFORMAT</w:instrText>
        </w:r>
        <w:r>
          <w:fldChar w:fldCharType="separate"/>
        </w:r>
        <w:r w:rsidRPr="007640DC">
          <w:rPr>
            <w:noProof/>
            <w:lang w:val="zh-CN"/>
          </w:rPr>
          <w:t>1</w:t>
        </w:r>
        <w:r>
          <w:fldChar w:fldCharType="end"/>
        </w:r>
      </w:p>
    </w:sdtContent>
  </w:sdt>
  <w:p w:rsidR="007640DC" w:rsidRDefault="007640D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1D" w:rsidRDefault="00025E1D" w:rsidP="007640DC">
      <w:r>
        <w:separator/>
      </w:r>
    </w:p>
  </w:footnote>
  <w:footnote w:type="continuationSeparator" w:id="0">
    <w:p w:rsidR="00025E1D" w:rsidRDefault="00025E1D" w:rsidP="007640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01"/>
    <w:rsid w:val="00025E1D"/>
    <w:rsid w:val="001A167E"/>
    <w:rsid w:val="007640DC"/>
    <w:rsid w:val="00924B7E"/>
    <w:rsid w:val="00FE2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24B7E"/>
    <w:rPr>
      <w:sz w:val="18"/>
      <w:szCs w:val="18"/>
    </w:rPr>
  </w:style>
  <w:style w:type="character" w:customStyle="1" w:styleId="Char">
    <w:name w:val="批注框文本 Char"/>
    <w:basedOn w:val="a0"/>
    <w:link w:val="a3"/>
    <w:uiPriority w:val="99"/>
    <w:semiHidden/>
    <w:rsid w:val="00924B7E"/>
    <w:rPr>
      <w:sz w:val="18"/>
      <w:szCs w:val="18"/>
    </w:rPr>
  </w:style>
  <w:style w:type="paragraph" w:styleId="a4">
    <w:name w:val="header"/>
    <w:basedOn w:val="a"/>
    <w:link w:val="Char0"/>
    <w:uiPriority w:val="99"/>
    <w:unhideWhenUsed/>
    <w:rsid w:val="007640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640DC"/>
    <w:rPr>
      <w:sz w:val="18"/>
      <w:szCs w:val="18"/>
    </w:rPr>
  </w:style>
  <w:style w:type="paragraph" w:styleId="a5">
    <w:name w:val="footer"/>
    <w:basedOn w:val="a"/>
    <w:link w:val="Char1"/>
    <w:uiPriority w:val="99"/>
    <w:unhideWhenUsed/>
    <w:rsid w:val="007640DC"/>
    <w:pPr>
      <w:tabs>
        <w:tab w:val="center" w:pos="4153"/>
        <w:tab w:val="right" w:pos="8306"/>
      </w:tabs>
      <w:snapToGrid w:val="0"/>
      <w:jc w:val="left"/>
    </w:pPr>
    <w:rPr>
      <w:sz w:val="18"/>
      <w:szCs w:val="18"/>
    </w:rPr>
  </w:style>
  <w:style w:type="character" w:customStyle="1" w:styleId="Char1">
    <w:name w:val="页脚 Char"/>
    <w:basedOn w:val="a0"/>
    <w:link w:val="a5"/>
    <w:uiPriority w:val="99"/>
    <w:rsid w:val="007640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24B7E"/>
    <w:rPr>
      <w:sz w:val="18"/>
      <w:szCs w:val="18"/>
    </w:rPr>
  </w:style>
  <w:style w:type="character" w:customStyle="1" w:styleId="Char">
    <w:name w:val="批注框文本 Char"/>
    <w:basedOn w:val="a0"/>
    <w:link w:val="a3"/>
    <w:uiPriority w:val="99"/>
    <w:semiHidden/>
    <w:rsid w:val="00924B7E"/>
    <w:rPr>
      <w:sz w:val="18"/>
      <w:szCs w:val="18"/>
    </w:rPr>
  </w:style>
  <w:style w:type="paragraph" w:styleId="a4">
    <w:name w:val="header"/>
    <w:basedOn w:val="a"/>
    <w:link w:val="Char0"/>
    <w:uiPriority w:val="99"/>
    <w:unhideWhenUsed/>
    <w:rsid w:val="007640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640DC"/>
    <w:rPr>
      <w:sz w:val="18"/>
      <w:szCs w:val="18"/>
    </w:rPr>
  </w:style>
  <w:style w:type="paragraph" w:styleId="a5">
    <w:name w:val="footer"/>
    <w:basedOn w:val="a"/>
    <w:link w:val="Char1"/>
    <w:uiPriority w:val="99"/>
    <w:unhideWhenUsed/>
    <w:rsid w:val="007640DC"/>
    <w:pPr>
      <w:tabs>
        <w:tab w:val="center" w:pos="4153"/>
        <w:tab w:val="right" w:pos="8306"/>
      </w:tabs>
      <w:snapToGrid w:val="0"/>
      <w:jc w:val="left"/>
    </w:pPr>
    <w:rPr>
      <w:sz w:val="18"/>
      <w:szCs w:val="18"/>
    </w:rPr>
  </w:style>
  <w:style w:type="character" w:customStyle="1" w:styleId="Char1">
    <w:name w:val="页脚 Char"/>
    <w:basedOn w:val="a0"/>
    <w:link w:val="a5"/>
    <w:uiPriority w:val="99"/>
    <w:rsid w:val="007640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957554">
      <w:bodyDiv w:val="1"/>
      <w:marLeft w:val="0"/>
      <w:marRight w:val="0"/>
      <w:marTop w:val="0"/>
      <w:marBottom w:val="0"/>
      <w:divBdr>
        <w:top w:val="none" w:sz="0" w:space="0" w:color="auto"/>
        <w:left w:val="none" w:sz="0" w:space="0" w:color="auto"/>
        <w:bottom w:val="none" w:sz="0" w:space="0" w:color="auto"/>
        <w:right w:val="none" w:sz="0" w:space="0" w:color="auto"/>
      </w:divBdr>
      <w:divsChild>
        <w:div w:id="1342857567">
          <w:marLeft w:val="0"/>
          <w:marRight w:val="0"/>
          <w:marTop w:val="0"/>
          <w:marBottom w:val="90"/>
          <w:divBdr>
            <w:top w:val="single" w:sz="6" w:space="0" w:color="D3D3D3"/>
            <w:left w:val="single" w:sz="6" w:space="0" w:color="D3D3D3"/>
            <w:bottom w:val="single" w:sz="6" w:space="0" w:color="D3D3D3"/>
            <w:right w:val="single" w:sz="6" w:space="0" w:color="D3D3D3"/>
          </w:divBdr>
          <w:divsChild>
            <w:div w:id="347872300">
              <w:marLeft w:val="75"/>
              <w:marRight w:val="75"/>
              <w:marTop w:val="0"/>
              <w:marBottom w:val="0"/>
              <w:divBdr>
                <w:top w:val="none" w:sz="0" w:space="0" w:color="auto"/>
                <w:left w:val="none" w:sz="0" w:space="0" w:color="auto"/>
                <w:bottom w:val="none" w:sz="0" w:space="0" w:color="auto"/>
                <w:right w:val="none" w:sz="0" w:space="0" w:color="auto"/>
              </w:divBdr>
              <w:divsChild>
                <w:div w:id="989791416">
                  <w:marLeft w:val="0"/>
                  <w:marRight w:val="0"/>
                  <w:marTop w:val="0"/>
                  <w:marBottom w:val="0"/>
                  <w:divBdr>
                    <w:top w:val="none" w:sz="0" w:space="0" w:color="auto"/>
                    <w:left w:val="none" w:sz="0" w:space="0" w:color="auto"/>
                    <w:bottom w:val="none" w:sz="0" w:space="0" w:color="auto"/>
                    <w:right w:val="none" w:sz="0" w:space="0" w:color="auto"/>
                  </w:divBdr>
                  <w:divsChild>
                    <w:div w:id="743406469">
                      <w:marLeft w:val="0"/>
                      <w:marRight w:val="0"/>
                      <w:marTop w:val="0"/>
                      <w:marBottom w:val="0"/>
                      <w:divBdr>
                        <w:top w:val="none" w:sz="0" w:space="0" w:color="auto"/>
                        <w:left w:val="none" w:sz="0" w:space="0" w:color="auto"/>
                        <w:bottom w:val="none" w:sz="0" w:space="0" w:color="auto"/>
                        <w:right w:val="none" w:sz="0" w:space="0" w:color="auto"/>
                      </w:divBdr>
                      <w:divsChild>
                        <w:div w:id="1387139998">
                          <w:marLeft w:val="0"/>
                          <w:marRight w:val="0"/>
                          <w:marTop w:val="0"/>
                          <w:marBottom w:val="0"/>
                          <w:divBdr>
                            <w:top w:val="none" w:sz="0" w:space="0" w:color="auto"/>
                            <w:left w:val="none" w:sz="0" w:space="0" w:color="auto"/>
                            <w:bottom w:val="none" w:sz="0" w:space="0" w:color="auto"/>
                            <w:right w:val="none" w:sz="0" w:space="0" w:color="auto"/>
                          </w:divBdr>
                          <w:divsChild>
                            <w:div w:id="87586433">
                              <w:marLeft w:val="0"/>
                              <w:marRight w:val="0"/>
                              <w:marTop w:val="0"/>
                              <w:marBottom w:val="0"/>
                              <w:divBdr>
                                <w:top w:val="none" w:sz="0" w:space="0" w:color="auto"/>
                                <w:left w:val="none" w:sz="0" w:space="0" w:color="auto"/>
                                <w:bottom w:val="none" w:sz="0" w:space="0" w:color="auto"/>
                                <w:right w:val="none" w:sz="0" w:space="0" w:color="auto"/>
                              </w:divBdr>
                              <w:divsChild>
                                <w:div w:id="1823692115">
                                  <w:marLeft w:val="0"/>
                                  <w:marRight w:val="0"/>
                                  <w:marTop w:val="0"/>
                                  <w:marBottom w:val="0"/>
                                  <w:divBdr>
                                    <w:top w:val="none" w:sz="0" w:space="0" w:color="auto"/>
                                    <w:left w:val="none" w:sz="0" w:space="0" w:color="auto"/>
                                    <w:bottom w:val="none" w:sz="0" w:space="0" w:color="auto"/>
                                    <w:right w:val="none" w:sz="0" w:space="0" w:color="auto"/>
                                  </w:divBdr>
                                  <w:divsChild>
                                    <w:div w:id="123627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842485">
          <w:marLeft w:val="0"/>
          <w:marRight w:val="0"/>
          <w:marTop w:val="0"/>
          <w:marBottom w:val="90"/>
          <w:divBdr>
            <w:top w:val="single" w:sz="6" w:space="0" w:color="DEDEDE"/>
            <w:left w:val="single" w:sz="6" w:space="0" w:color="DEDEDE"/>
            <w:bottom w:val="single" w:sz="6" w:space="0" w:color="DEDEDE"/>
            <w:right w:val="single" w:sz="6" w:space="0" w:color="DEDEDE"/>
          </w:divBdr>
          <w:divsChild>
            <w:div w:id="1096054989">
              <w:marLeft w:val="0"/>
              <w:marRight w:val="0"/>
              <w:marTop w:val="0"/>
              <w:marBottom w:val="0"/>
              <w:divBdr>
                <w:top w:val="none" w:sz="0" w:space="0" w:color="auto"/>
                <w:left w:val="none" w:sz="0" w:space="0" w:color="auto"/>
                <w:bottom w:val="none" w:sz="0" w:space="0" w:color="auto"/>
                <w:right w:val="none" w:sz="0" w:space="0" w:color="auto"/>
              </w:divBdr>
              <w:divsChild>
                <w:div w:id="26353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691532">
          <w:marLeft w:val="0"/>
          <w:marRight w:val="0"/>
          <w:marTop w:val="0"/>
          <w:marBottom w:val="90"/>
          <w:divBdr>
            <w:top w:val="single" w:sz="6" w:space="0" w:color="D3D3D3"/>
            <w:left w:val="single" w:sz="6" w:space="0" w:color="D3D3D3"/>
            <w:bottom w:val="single" w:sz="6" w:space="0" w:color="D3D3D3"/>
            <w:right w:val="single" w:sz="6" w:space="0" w:color="D3D3D3"/>
          </w:divBdr>
          <w:divsChild>
            <w:div w:id="24598767">
              <w:marLeft w:val="75"/>
              <w:marRight w:val="75"/>
              <w:marTop w:val="0"/>
              <w:marBottom w:val="0"/>
              <w:divBdr>
                <w:top w:val="none" w:sz="0" w:space="0" w:color="auto"/>
                <w:left w:val="none" w:sz="0" w:space="0" w:color="auto"/>
                <w:bottom w:val="none" w:sz="0" w:space="0" w:color="auto"/>
                <w:right w:val="none" w:sz="0" w:space="0" w:color="auto"/>
              </w:divBdr>
              <w:divsChild>
                <w:div w:id="2103912971">
                  <w:marLeft w:val="0"/>
                  <w:marRight w:val="0"/>
                  <w:marTop w:val="0"/>
                  <w:marBottom w:val="0"/>
                  <w:divBdr>
                    <w:top w:val="none" w:sz="0" w:space="0" w:color="auto"/>
                    <w:left w:val="none" w:sz="0" w:space="0" w:color="auto"/>
                    <w:bottom w:val="none" w:sz="0" w:space="0" w:color="auto"/>
                    <w:right w:val="none" w:sz="0" w:space="0" w:color="auto"/>
                  </w:divBdr>
                  <w:divsChild>
                    <w:div w:id="545334311">
                      <w:marLeft w:val="0"/>
                      <w:marRight w:val="0"/>
                      <w:marTop w:val="0"/>
                      <w:marBottom w:val="0"/>
                      <w:divBdr>
                        <w:top w:val="none" w:sz="0" w:space="0" w:color="auto"/>
                        <w:left w:val="none" w:sz="0" w:space="0" w:color="auto"/>
                        <w:bottom w:val="none" w:sz="0" w:space="0" w:color="auto"/>
                        <w:right w:val="none" w:sz="0" w:space="0" w:color="auto"/>
                      </w:divBdr>
                      <w:divsChild>
                        <w:div w:id="408504523">
                          <w:marLeft w:val="0"/>
                          <w:marRight w:val="0"/>
                          <w:marTop w:val="0"/>
                          <w:marBottom w:val="0"/>
                          <w:divBdr>
                            <w:top w:val="none" w:sz="0" w:space="0" w:color="auto"/>
                            <w:left w:val="none" w:sz="0" w:space="0" w:color="auto"/>
                            <w:bottom w:val="none" w:sz="0" w:space="0" w:color="auto"/>
                            <w:right w:val="none" w:sz="0" w:space="0" w:color="auto"/>
                          </w:divBdr>
                          <w:divsChild>
                            <w:div w:id="868104617">
                              <w:marLeft w:val="0"/>
                              <w:marRight w:val="0"/>
                              <w:marTop w:val="0"/>
                              <w:marBottom w:val="0"/>
                              <w:divBdr>
                                <w:top w:val="none" w:sz="0" w:space="0" w:color="auto"/>
                                <w:left w:val="none" w:sz="0" w:space="0" w:color="auto"/>
                                <w:bottom w:val="none" w:sz="0" w:space="0" w:color="auto"/>
                                <w:right w:val="none" w:sz="0" w:space="0" w:color="auto"/>
                              </w:divBdr>
                              <w:divsChild>
                                <w:div w:id="713193368">
                                  <w:marLeft w:val="0"/>
                                  <w:marRight w:val="0"/>
                                  <w:marTop w:val="0"/>
                                  <w:marBottom w:val="0"/>
                                  <w:divBdr>
                                    <w:top w:val="none" w:sz="0" w:space="0" w:color="auto"/>
                                    <w:left w:val="none" w:sz="0" w:space="0" w:color="auto"/>
                                    <w:bottom w:val="none" w:sz="0" w:space="0" w:color="auto"/>
                                    <w:right w:val="none" w:sz="0" w:space="0" w:color="auto"/>
                                  </w:divBdr>
                                  <w:divsChild>
                                    <w:div w:id="5225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250</Words>
  <Characters>1430</Characters>
  <Application>Microsoft Office Word</Application>
  <DocSecurity>0</DocSecurity>
  <Lines>11</Lines>
  <Paragraphs>3</Paragraphs>
  <ScaleCrop>false</ScaleCrop>
  <Company>Microsoft</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2017-10-08T08:12:00Z</dcterms:created>
  <dcterms:modified xsi:type="dcterms:W3CDTF">2017-10-25T15:04:00Z</dcterms:modified>
</cp:coreProperties>
</file>